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7493A2" w14:textId="77777777" w:rsidR="004D4AB1" w:rsidRDefault="004D4AB1" w:rsidP="004D4AB1"/>
    <w:p w14:paraId="105081B3" w14:textId="77777777" w:rsidR="004D4AB1" w:rsidRPr="0093439B" w:rsidRDefault="004D4AB1" w:rsidP="004D4AB1">
      <w:pPr>
        <w:pStyle w:val="NormalWeb"/>
        <w:spacing w:before="0" w:beforeAutospacing="0" w:after="0" w:afterAutospacing="0"/>
        <w:jc w:val="center"/>
        <w:rPr>
          <w:rFonts w:ascii="Herculanum" w:hAnsi="Herculanum"/>
          <w:bCs/>
          <w:sz w:val="48"/>
          <w:szCs w:val="24"/>
        </w:rPr>
      </w:pPr>
      <w:r>
        <w:rPr>
          <w:rFonts w:ascii="Herculanum" w:hAnsi="Herculanum"/>
          <w:bCs/>
          <w:noProof/>
          <w:sz w:val="48"/>
          <w:lang w:val="en-US"/>
        </w:rPr>
        <w:drawing>
          <wp:anchor distT="0" distB="0" distL="114300" distR="114300" simplePos="0" relativeHeight="251659264" behindDoc="0" locked="0" layoutInCell="1" allowOverlap="1" wp14:anchorId="46EAC596" wp14:editId="37AADD77">
            <wp:simplePos x="0" y="0"/>
            <wp:positionH relativeFrom="column">
              <wp:posOffset>30480</wp:posOffset>
            </wp:positionH>
            <wp:positionV relativeFrom="paragraph">
              <wp:posOffset>0</wp:posOffset>
            </wp:positionV>
            <wp:extent cx="1224280" cy="1442720"/>
            <wp:effectExtent l="0" t="0" r="0" b="5080"/>
            <wp:wrapTight wrapText="bothSides">
              <wp:wrapPolygon edited="0">
                <wp:start x="0" y="0"/>
                <wp:lineTo x="0" y="21296"/>
                <wp:lineTo x="21062" y="21296"/>
                <wp:lineTo x="21062" y="0"/>
                <wp:lineTo x="0" y="0"/>
              </wp:wrapPolygon>
            </wp:wrapTight>
            <wp:docPr id="2" name="Picture 1" descr="Papyrus_1_-_rec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pyrus_1_-_rect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50C0">
        <w:rPr>
          <w:rFonts w:ascii="Herculanum" w:hAnsi="Herculanum"/>
          <w:bCs/>
          <w:sz w:val="48"/>
          <w:szCs w:val="24"/>
        </w:rPr>
        <w:t xml:space="preserve"> </w:t>
      </w:r>
      <w:r>
        <w:rPr>
          <w:rFonts w:ascii="Herculanum" w:hAnsi="Herculanum"/>
          <w:bCs/>
          <w:sz w:val="48"/>
          <w:szCs w:val="24"/>
        </w:rPr>
        <w:t>How To Become A Disciple Of Jesus Christ</w:t>
      </w:r>
    </w:p>
    <w:p w14:paraId="7B8C6D51" w14:textId="77777777" w:rsidR="004D4AB1" w:rsidRDefault="004D4AB1" w:rsidP="004D4AB1">
      <w:pPr>
        <w:jc w:val="both"/>
        <w:rPr>
          <w:rFonts w:ascii="Helvetica Neue Light" w:hAnsi="Helvetica Neue Light"/>
          <w:szCs w:val="24"/>
        </w:rPr>
      </w:pPr>
    </w:p>
    <w:p w14:paraId="554AAC98" w14:textId="77777777" w:rsidR="004D4AB1" w:rsidRDefault="004D4AB1" w:rsidP="004D4AB1">
      <w:pPr>
        <w:jc w:val="both"/>
        <w:rPr>
          <w:rFonts w:ascii="Helvetica Neue Light" w:hAnsi="Helvetica Neue Light"/>
          <w:szCs w:val="24"/>
        </w:rPr>
      </w:pPr>
    </w:p>
    <w:p w14:paraId="2CCC19EA" w14:textId="77777777" w:rsidR="004D4AB1" w:rsidRPr="00B750C0" w:rsidRDefault="004D4AB1" w:rsidP="004D4AB1">
      <w:pPr>
        <w:pStyle w:val="NormalWeb"/>
        <w:spacing w:before="0" w:beforeAutospacing="0" w:after="0" w:afterAutospacing="0"/>
        <w:jc w:val="center"/>
        <w:rPr>
          <w:rFonts w:ascii="Herculanum" w:hAnsi="Herculanum"/>
          <w:bCs/>
          <w:sz w:val="28"/>
          <w:szCs w:val="28"/>
        </w:rPr>
      </w:pPr>
      <w:r>
        <w:rPr>
          <w:rFonts w:ascii="Herculanum" w:hAnsi="Herculanum"/>
          <w:bCs/>
          <w:sz w:val="28"/>
          <w:szCs w:val="28"/>
        </w:rPr>
        <w:t>Jesus’ Sermon on the Mount: Study 4</w:t>
      </w:r>
      <w:r w:rsidRPr="00B750C0">
        <w:rPr>
          <w:rFonts w:ascii="Herculanum" w:hAnsi="Herculanum"/>
          <w:bCs/>
          <w:sz w:val="28"/>
          <w:szCs w:val="28"/>
        </w:rPr>
        <w:t xml:space="preserve"> </w:t>
      </w:r>
    </w:p>
    <w:p w14:paraId="2D0ADF8E" w14:textId="77777777" w:rsidR="004D4AB1" w:rsidRDefault="004D4AB1" w:rsidP="004D4AB1">
      <w:pPr>
        <w:pStyle w:val="NormalWeb"/>
        <w:spacing w:before="0" w:beforeAutospacing="0" w:after="0" w:afterAutospacing="0"/>
        <w:jc w:val="center"/>
        <w:rPr>
          <w:rFonts w:ascii="Herculanum" w:hAnsi="Herculanum"/>
          <w:bCs/>
          <w:sz w:val="28"/>
          <w:szCs w:val="28"/>
        </w:rPr>
      </w:pPr>
      <w:r>
        <w:rPr>
          <w:rFonts w:ascii="Herculanum" w:hAnsi="Herculanum"/>
          <w:bCs/>
          <w:sz w:val="28"/>
          <w:szCs w:val="28"/>
        </w:rPr>
        <w:t xml:space="preserve">‘For Whom Do We live?’ </w:t>
      </w:r>
    </w:p>
    <w:p w14:paraId="152F113F" w14:textId="77777777" w:rsidR="004D4AB1" w:rsidRPr="00B750C0" w:rsidRDefault="004D4AB1" w:rsidP="004D4AB1">
      <w:pPr>
        <w:pStyle w:val="NormalWeb"/>
        <w:spacing w:before="0" w:beforeAutospacing="0" w:after="0" w:afterAutospacing="0"/>
        <w:jc w:val="center"/>
        <w:rPr>
          <w:rFonts w:ascii="Herculanum" w:hAnsi="Herculanum"/>
          <w:bCs/>
          <w:sz w:val="28"/>
          <w:szCs w:val="28"/>
        </w:rPr>
      </w:pPr>
      <w:r>
        <w:rPr>
          <w:rFonts w:ascii="Herculanum" w:hAnsi="Herculanum"/>
          <w:bCs/>
          <w:sz w:val="28"/>
          <w:szCs w:val="28"/>
        </w:rPr>
        <w:t>(Matthew 6:1-8,16 - 18</w:t>
      </w:r>
      <w:r w:rsidRPr="00B750C0">
        <w:rPr>
          <w:rFonts w:ascii="Herculanum" w:hAnsi="Herculanum"/>
          <w:bCs/>
          <w:sz w:val="28"/>
          <w:szCs w:val="28"/>
        </w:rPr>
        <w:t>)</w:t>
      </w:r>
    </w:p>
    <w:p w14:paraId="49B55C60" w14:textId="77777777" w:rsidR="004D4AB1" w:rsidRDefault="004D4AB1" w:rsidP="004D4AB1">
      <w:pPr>
        <w:rPr>
          <w:rFonts w:ascii="Calibri" w:hAnsi="Calibri"/>
          <w:szCs w:val="24"/>
        </w:rPr>
      </w:pPr>
    </w:p>
    <w:p w14:paraId="4DA5BB72" w14:textId="77777777" w:rsidR="004D4AB1" w:rsidRDefault="004D4AB1" w:rsidP="004D4AB1">
      <w:pPr>
        <w:rPr>
          <w:rFonts w:ascii="Calibri" w:hAnsi="Calibri"/>
          <w:i/>
          <w:szCs w:val="24"/>
        </w:rPr>
      </w:pPr>
      <w:r>
        <w:rPr>
          <w:rFonts w:ascii="Calibri" w:hAnsi="Calibri"/>
          <w:i/>
          <w:szCs w:val="24"/>
        </w:rPr>
        <w:t xml:space="preserve">[Jesus said,] </w:t>
      </w:r>
      <w:r w:rsidRPr="004D4AB1">
        <w:rPr>
          <w:rFonts w:ascii="Calibri" w:hAnsi="Calibri"/>
          <w:i/>
          <w:szCs w:val="24"/>
        </w:rPr>
        <w:t>“Be careful not to practice your righteousness in front of others to be seen by them. If you do, you will have no reward from your Father in heaven.</w:t>
      </w:r>
      <w:r>
        <w:rPr>
          <w:rFonts w:ascii="Calibri" w:hAnsi="Calibri"/>
          <w:i/>
          <w:szCs w:val="24"/>
        </w:rPr>
        <w:t>” (Matthew 6:1)</w:t>
      </w:r>
    </w:p>
    <w:p w14:paraId="6A14E5D2" w14:textId="77777777" w:rsidR="004D4AB1" w:rsidRDefault="004D4AB1" w:rsidP="004D4AB1">
      <w:pPr>
        <w:rPr>
          <w:rFonts w:ascii="Calibri" w:hAnsi="Calibri"/>
          <w:i/>
          <w:szCs w:val="24"/>
        </w:rPr>
      </w:pPr>
    </w:p>
    <w:p w14:paraId="3EC18839" w14:textId="77166BD0" w:rsidR="004D4AB1" w:rsidRDefault="004D4AB1" w:rsidP="004D4AB1">
      <w:pPr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Jesus once told a story of two men who went into God’s temple to pray. One was a notorious sinner, the other was a very religious man. But the su</w:t>
      </w:r>
      <w:r w:rsidR="00CD7B17">
        <w:rPr>
          <w:rFonts w:ascii="Calibri" w:hAnsi="Calibri"/>
          <w:szCs w:val="24"/>
        </w:rPr>
        <w:t>rprise ending to Jesus story is</w:t>
      </w:r>
      <w:r>
        <w:rPr>
          <w:rFonts w:ascii="Calibri" w:hAnsi="Calibri"/>
          <w:szCs w:val="24"/>
        </w:rPr>
        <w:t xml:space="preserve"> that, when both pray</w:t>
      </w:r>
      <w:r w:rsidR="00E56986">
        <w:rPr>
          <w:rFonts w:ascii="Calibri" w:hAnsi="Calibri"/>
          <w:szCs w:val="24"/>
        </w:rPr>
        <w:t xml:space="preserve">ers </w:t>
      </w:r>
      <w:r w:rsidR="00E620D1">
        <w:rPr>
          <w:rFonts w:ascii="Calibri" w:hAnsi="Calibri"/>
          <w:szCs w:val="24"/>
        </w:rPr>
        <w:t>were completed</w:t>
      </w:r>
      <w:r>
        <w:rPr>
          <w:rFonts w:ascii="Calibri" w:hAnsi="Calibri"/>
          <w:szCs w:val="24"/>
        </w:rPr>
        <w:t>, it was the sin</w:t>
      </w:r>
      <w:r w:rsidR="006F0208">
        <w:rPr>
          <w:rFonts w:ascii="Calibri" w:hAnsi="Calibri"/>
          <w:szCs w:val="24"/>
        </w:rPr>
        <w:t xml:space="preserve">ner who went home with God’s favour, </w:t>
      </w:r>
      <w:r>
        <w:rPr>
          <w:rFonts w:ascii="Calibri" w:hAnsi="Calibri"/>
          <w:szCs w:val="24"/>
        </w:rPr>
        <w:t xml:space="preserve">not the religious man. The point of Jesus’ story is that it matters how, why and for whom we do our religious activities. </w:t>
      </w:r>
      <w:r w:rsidR="008B1700">
        <w:rPr>
          <w:rFonts w:ascii="Calibri" w:hAnsi="Calibri"/>
          <w:szCs w:val="24"/>
        </w:rPr>
        <w:t>(</w:t>
      </w:r>
      <w:r w:rsidR="006A78E6">
        <w:rPr>
          <w:rFonts w:ascii="Calibri" w:hAnsi="Calibri"/>
          <w:szCs w:val="24"/>
        </w:rPr>
        <w:t xml:space="preserve">See </w:t>
      </w:r>
      <w:r w:rsidR="008B1700">
        <w:rPr>
          <w:rFonts w:ascii="Calibri" w:hAnsi="Calibri"/>
          <w:szCs w:val="24"/>
        </w:rPr>
        <w:t>Luke 18:9 – 14)</w:t>
      </w:r>
    </w:p>
    <w:p w14:paraId="2193D1DE" w14:textId="77777777" w:rsidR="008B1700" w:rsidRDefault="008B1700" w:rsidP="004D4AB1">
      <w:pPr>
        <w:rPr>
          <w:rFonts w:ascii="Calibri" w:hAnsi="Calibri"/>
          <w:szCs w:val="24"/>
        </w:rPr>
      </w:pPr>
    </w:p>
    <w:p w14:paraId="3EE6FF59" w14:textId="19876DB0" w:rsidR="008B1700" w:rsidRPr="008B1700" w:rsidRDefault="008B1700" w:rsidP="004D4AB1">
      <w:pPr>
        <w:rPr>
          <w:rFonts w:ascii="Calibri" w:hAnsi="Calibri"/>
          <w:szCs w:val="24"/>
        </w:rPr>
      </w:pPr>
      <w:r w:rsidRPr="008B1700">
        <w:rPr>
          <w:rFonts w:ascii="Calibri" w:hAnsi="Calibri"/>
          <w:szCs w:val="24"/>
        </w:rPr>
        <w:t>Throughout this section of his sermon, Jesus exhorts</w:t>
      </w:r>
      <w:r w:rsidR="00CD7B17">
        <w:rPr>
          <w:rFonts w:ascii="Calibri" w:hAnsi="Calibri"/>
          <w:szCs w:val="24"/>
        </w:rPr>
        <w:t xml:space="preserve"> his disciples</w:t>
      </w:r>
      <w:r w:rsidR="006A78E6">
        <w:rPr>
          <w:rFonts w:ascii="Calibri" w:hAnsi="Calibri"/>
          <w:szCs w:val="24"/>
        </w:rPr>
        <w:t xml:space="preserve"> to live to </w:t>
      </w:r>
      <w:r w:rsidRPr="008B1700">
        <w:rPr>
          <w:rFonts w:ascii="Calibri" w:hAnsi="Calibri"/>
          <w:szCs w:val="24"/>
        </w:rPr>
        <w:t xml:space="preserve"> ho</w:t>
      </w:r>
      <w:r w:rsidR="006A78E6">
        <w:rPr>
          <w:rFonts w:ascii="Calibri" w:hAnsi="Calibri"/>
          <w:szCs w:val="24"/>
        </w:rPr>
        <w:t>nour God instead of trying to</w:t>
      </w:r>
      <w:r w:rsidR="00E56986">
        <w:rPr>
          <w:rFonts w:ascii="Calibri" w:hAnsi="Calibri"/>
          <w:szCs w:val="24"/>
        </w:rPr>
        <w:t xml:space="preserve"> gain the praise </w:t>
      </w:r>
      <w:r w:rsidRPr="008B1700">
        <w:rPr>
          <w:rFonts w:ascii="Calibri" w:hAnsi="Calibri"/>
          <w:szCs w:val="24"/>
        </w:rPr>
        <w:t>of people. A</w:t>
      </w:r>
      <w:r w:rsidR="00CD7B17">
        <w:rPr>
          <w:rFonts w:ascii="Calibri" w:hAnsi="Calibri"/>
          <w:szCs w:val="24"/>
        </w:rPr>
        <w:t>t times I’m sure many of us have</w:t>
      </w:r>
      <w:r w:rsidR="006A78E6">
        <w:rPr>
          <w:rFonts w:ascii="Calibri" w:hAnsi="Calibri"/>
          <w:szCs w:val="24"/>
        </w:rPr>
        <w:t xml:space="preserve"> caught</w:t>
      </w:r>
      <w:r w:rsidRPr="008B1700">
        <w:rPr>
          <w:rFonts w:ascii="Calibri" w:hAnsi="Calibri"/>
          <w:szCs w:val="24"/>
        </w:rPr>
        <w:t xml:space="preserve"> ourselves</w:t>
      </w:r>
      <w:r w:rsidR="0032676F">
        <w:rPr>
          <w:rFonts w:ascii="Calibri" w:hAnsi="Calibri"/>
          <w:szCs w:val="24"/>
        </w:rPr>
        <w:t xml:space="preserve"> worshipping or praying</w:t>
      </w:r>
      <w:r w:rsidR="006A78E6">
        <w:rPr>
          <w:rFonts w:ascii="Calibri" w:hAnsi="Calibri"/>
          <w:szCs w:val="24"/>
        </w:rPr>
        <w:t xml:space="preserve"> in a way that is more a p</w:t>
      </w:r>
      <w:r w:rsidR="006F0208">
        <w:rPr>
          <w:rFonts w:ascii="Calibri" w:hAnsi="Calibri"/>
          <w:szCs w:val="24"/>
        </w:rPr>
        <w:t>erformance for those around</w:t>
      </w:r>
      <w:r w:rsidR="00CD7B17">
        <w:rPr>
          <w:rFonts w:ascii="Calibri" w:hAnsi="Calibri"/>
          <w:szCs w:val="24"/>
        </w:rPr>
        <w:t xml:space="preserve"> us t</w:t>
      </w:r>
      <w:r w:rsidR="00E56986">
        <w:rPr>
          <w:rFonts w:ascii="Calibri" w:hAnsi="Calibri"/>
          <w:szCs w:val="24"/>
        </w:rPr>
        <w:t>han an interaction with God</w:t>
      </w:r>
      <w:r w:rsidR="006A78E6">
        <w:rPr>
          <w:rFonts w:ascii="Calibri" w:hAnsi="Calibri"/>
          <w:szCs w:val="24"/>
        </w:rPr>
        <w:t xml:space="preserve">. </w:t>
      </w:r>
      <w:r>
        <w:rPr>
          <w:rFonts w:ascii="Calibri" w:hAnsi="Calibri"/>
          <w:szCs w:val="24"/>
        </w:rPr>
        <w:t xml:space="preserve"> </w:t>
      </w:r>
      <w:r w:rsidR="00CD7B17">
        <w:rPr>
          <w:rFonts w:ascii="Calibri" w:hAnsi="Calibri"/>
          <w:szCs w:val="24"/>
        </w:rPr>
        <w:t>So how do</w:t>
      </w:r>
      <w:r w:rsidR="006F0208">
        <w:rPr>
          <w:rFonts w:ascii="Calibri" w:hAnsi="Calibri"/>
          <w:szCs w:val="24"/>
        </w:rPr>
        <w:t xml:space="preserve"> we</w:t>
      </w:r>
      <w:r w:rsidR="001C2B9B">
        <w:rPr>
          <w:rFonts w:ascii="Calibri" w:hAnsi="Calibri"/>
          <w:szCs w:val="24"/>
        </w:rPr>
        <w:t xml:space="preserve"> practice our faith in a way that pleases God</w:t>
      </w:r>
      <w:r w:rsidR="006A78E6">
        <w:rPr>
          <w:rFonts w:ascii="Calibri" w:hAnsi="Calibri"/>
          <w:szCs w:val="24"/>
        </w:rPr>
        <w:t xml:space="preserve">? </w:t>
      </w:r>
    </w:p>
    <w:p w14:paraId="4F665C31" w14:textId="77777777" w:rsidR="00FF67A8" w:rsidRPr="00FF67A8" w:rsidRDefault="00FF67A8" w:rsidP="00FF67A8">
      <w:pPr>
        <w:pStyle w:val="BodyText"/>
        <w:rPr>
          <w:rFonts w:ascii="Calibri" w:hAnsi="Calibri"/>
          <w:sz w:val="24"/>
          <w:szCs w:val="24"/>
        </w:rPr>
      </w:pPr>
    </w:p>
    <w:p w14:paraId="55808FE8" w14:textId="121FA805" w:rsidR="00FF67A8" w:rsidRDefault="00FF67A8" w:rsidP="00FF67A8">
      <w:pPr>
        <w:pStyle w:val="BodyText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1. </w:t>
      </w:r>
      <w:r w:rsidR="006F0208">
        <w:rPr>
          <w:rFonts w:ascii="Calibri" w:hAnsi="Calibri"/>
          <w:sz w:val="24"/>
          <w:szCs w:val="24"/>
        </w:rPr>
        <w:t xml:space="preserve">(Read Matthew 6:1 – 8, 16 – 18). </w:t>
      </w:r>
      <w:r w:rsidRPr="00FF67A8">
        <w:rPr>
          <w:rFonts w:ascii="Calibri" w:hAnsi="Calibri"/>
          <w:sz w:val="24"/>
          <w:szCs w:val="24"/>
        </w:rPr>
        <w:t>Je</w:t>
      </w:r>
      <w:r w:rsidR="00CD7B17">
        <w:rPr>
          <w:rFonts w:ascii="Calibri" w:hAnsi="Calibri"/>
          <w:sz w:val="24"/>
          <w:szCs w:val="24"/>
        </w:rPr>
        <w:t>sus teaches his disciples</w:t>
      </w:r>
      <w:r w:rsidR="006F0208">
        <w:rPr>
          <w:rFonts w:ascii="Calibri" w:hAnsi="Calibri"/>
          <w:sz w:val="24"/>
          <w:szCs w:val="24"/>
        </w:rPr>
        <w:t xml:space="preserve"> not to practice our righteousness in order to be seen by others</w:t>
      </w:r>
      <w:r w:rsidRPr="00FF67A8">
        <w:rPr>
          <w:rFonts w:ascii="Calibri" w:hAnsi="Calibri"/>
          <w:sz w:val="24"/>
          <w:szCs w:val="24"/>
        </w:rPr>
        <w:t xml:space="preserve">. </w:t>
      </w:r>
      <w:r w:rsidR="006F0208">
        <w:rPr>
          <w:rFonts w:ascii="Calibri" w:hAnsi="Calibri"/>
          <w:sz w:val="24"/>
          <w:szCs w:val="24"/>
        </w:rPr>
        <w:t xml:space="preserve">After reading these </w:t>
      </w:r>
      <w:r w:rsidRPr="00FF67A8">
        <w:rPr>
          <w:rFonts w:ascii="Calibri" w:hAnsi="Calibri"/>
          <w:sz w:val="24"/>
          <w:szCs w:val="24"/>
        </w:rPr>
        <w:t>passage</w:t>
      </w:r>
      <w:r w:rsidR="006F0208">
        <w:rPr>
          <w:rFonts w:ascii="Calibri" w:hAnsi="Calibri"/>
          <w:sz w:val="24"/>
          <w:szCs w:val="24"/>
        </w:rPr>
        <w:t>s</w:t>
      </w:r>
      <w:r w:rsidRPr="00FF67A8">
        <w:rPr>
          <w:rFonts w:ascii="Calibri" w:hAnsi="Calibri"/>
          <w:sz w:val="24"/>
          <w:szCs w:val="24"/>
        </w:rPr>
        <w:t>, how would y</w:t>
      </w:r>
      <w:r w:rsidR="00E56986">
        <w:rPr>
          <w:rFonts w:ascii="Calibri" w:hAnsi="Calibri"/>
          <w:sz w:val="24"/>
          <w:szCs w:val="24"/>
        </w:rPr>
        <w:t>ou define these ‘righteous practices’ in your own words?</w:t>
      </w:r>
    </w:p>
    <w:p w14:paraId="73DFC119" w14:textId="77777777" w:rsidR="00CD7B17" w:rsidRDefault="00CD7B17" w:rsidP="00FF67A8">
      <w:pPr>
        <w:pStyle w:val="BodyText"/>
        <w:rPr>
          <w:rFonts w:ascii="Calibri" w:hAnsi="Calibri"/>
          <w:sz w:val="24"/>
          <w:szCs w:val="24"/>
        </w:rPr>
      </w:pPr>
    </w:p>
    <w:p w14:paraId="69FFE220" w14:textId="77777777" w:rsidR="00CD7B17" w:rsidRDefault="00CD7B17" w:rsidP="00FF67A8">
      <w:pPr>
        <w:pStyle w:val="BodyText"/>
        <w:rPr>
          <w:rFonts w:ascii="Calibri" w:hAnsi="Calibri"/>
          <w:sz w:val="24"/>
          <w:szCs w:val="24"/>
        </w:rPr>
      </w:pPr>
    </w:p>
    <w:p w14:paraId="1892E42E" w14:textId="77777777" w:rsidR="00CD7B17" w:rsidRDefault="00CD7B17" w:rsidP="00FF67A8">
      <w:pPr>
        <w:pStyle w:val="BodyText"/>
        <w:rPr>
          <w:rFonts w:ascii="Calibri" w:hAnsi="Calibri"/>
          <w:sz w:val="24"/>
          <w:szCs w:val="24"/>
        </w:rPr>
      </w:pPr>
    </w:p>
    <w:p w14:paraId="56488A88" w14:textId="77777777" w:rsidR="00CD7B17" w:rsidRDefault="00CD7B17" w:rsidP="00FF67A8">
      <w:pPr>
        <w:pStyle w:val="BodyText"/>
        <w:rPr>
          <w:rFonts w:ascii="Calibri" w:hAnsi="Calibri"/>
          <w:sz w:val="24"/>
          <w:szCs w:val="24"/>
        </w:rPr>
      </w:pPr>
    </w:p>
    <w:p w14:paraId="37F76ABC" w14:textId="77777777" w:rsidR="00CD7B17" w:rsidRPr="00FF67A8" w:rsidRDefault="00CD7B17" w:rsidP="00FF67A8">
      <w:pPr>
        <w:pStyle w:val="BodyText"/>
        <w:rPr>
          <w:rFonts w:ascii="Calibri" w:hAnsi="Calibri"/>
          <w:sz w:val="24"/>
          <w:szCs w:val="24"/>
        </w:rPr>
      </w:pPr>
    </w:p>
    <w:p w14:paraId="00145526" w14:textId="1D33CFF1" w:rsidR="00FF67A8" w:rsidRDefault="00FF67A8" w:rsidP="00FF67A8">
      <w:pPr>
        <w:pStyle w:val="BodyText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2. </w:t>
      </w:r>
      <w:r w:rsidR="00CD7B17">
        <w:rPr>
          <w:rFonts w:ascii="Calibri" w:hAnsi="Calibri"/>
          <w:sz w:val="24"/>
          <w:szCs w:val="24"/>
        </w:rPr>
        <w:t>What might motivate or tempt us</w:t>
      </w:r>
      <w:r w:rsidR="006F0208">
        <w:rPr>
          <w:rFonts w:ascii="Calibri" w:hAnsi="Calibri"/>
          <w:sz w:val="24"/>
          <w:szCs w:val="24"/>
        </w:rPr>
        <w:t xml:space="preserve"> to do these</w:t>
      </w:r>
      <w:r w:rsidR="001C2B9B">
        <w:rPr>
          <w:rFonts w:ascii="Calibri" w:hAnsi="Calibri"/>
          <w:sz w:val="24"/>
          <w:szCs w:val="24"/>
        </w:rPr>
        <w:t xml:space="preserve"> </w:t>
      </w:r>
      <w:r w:rsidR="006F0208">
        <w:rPr>
          <w:rFonts w:ascii="Calibri" w:hAnsi="Calibri"/>
          <w:sz w:val="24"/>
          <w:szCs w:val="24"/>
        </w:rPr>
        <w:t>things</w:t>
      </w:r>
      <w:r w:rsidR="00CD7B17">
        <w:rPr>
          <w:rFonts w:ascii="Calibri" w:hAnsi="Calibri"/>
          <w:sz w:val="24"/>
          <w:szCs w:val="24"/>
        </w:rPr>
        <w:t xml:space="preserve"> in order to</w:t>
      </w:r>
      <w:r w:rsidR="00E56986">
        <w:rPr>
          <w:rFonts w:ascii="Calibri" w:hAnsi="Calibri"/>
          <w:sz w:val="24"/>
          <w:szCs w:val="24"/>
        </w:rPr>
        <w:t xml:space="preserve"> be noticed</w:t>
      </w:r>
      <w:r w:rsidR="00C730C4">
        <w:rPr>
          <w:rFonts w:ascii="Calibri" w:hAnsi="Calibri"/>
          <w:sz w:val="24"/>
          <w:szCs w:val="24"/>
        </w:rPr>
        <w:t xml:space="preserve"> by others? </w:t>
      </w:r>
    </w:p>
    <w:p w14:paraId="3D67BAA9" w14:textId="77777777" w:rsidR="00CD7B17" w:rsidRDefault="00CD7B17" w:rsidP="00FF67A8">
      <w:pPr>
        <w:pStyle w:val="BodyText"/>
        <w:rPr>
          <w:rFonts w:ascii="Calibri" w:hAnsi="Calibri"/>
          <w:sz w:val="24"/>
          <w:szCs w:val="24"/>
        </w:rPr>
      </w:pPr>
    </w:p>
    <w:p w14:paraId="4F70AA54" w14:textId="77777777" w:rsidR="00CD7B17" w:rsidRDefault="00CD7B17" w:rsidP="00FF67A8">
      <w:pPr>
        <w:pStyle w:val="BodyText"/>
        <w:rPr>
          <w:rFonts w:ascii="Calibri" w:hAnsi="Calibri"/>
          <w:sz w:val="24"/>
          <w:szCs w:val="24"/>
        </w:rPr>
      </w:pPr>
    </w:p>
    <w:p w14:paraId="3043368D" w14:textId="77777777" w:rsidR="00CD7B17" w:rsidRDefault="00CD7B17" w:rsidP="00FF67A8">
      <w:pPr>
        <w:pStyle w:val="BodyText"/>
        <w:rPr>
          <w:rFonts w:ascii="Calibri" w:hAnsi="Calibri"/>
          <w:sz w:val="24"/>
          <w:szCs w:val="24"/>
        </w:rPr>
      </w:pPr>
    </w:p>
    <w:p w14:paraId="1D90977E" w14:textId="77777777" w:rsidR="00CD7B17" w:rsidRDefault="00CD7B17" w:rsidP="00FF67A8">
      <w:pPr>
        <w:pStyle w:val="BodyText"/>
        <w:rPr>
          <w:rFonts w:ascii="Calibri" w:hAnsi="Calibri"/>
          <w:sz w:val="24"/>
          <w:szCs w:val="24"/>
        </w:rPr>
      </w:pPr>
    </w:p>
    <w:p w14:paraId="4F106F33" w14:textId="77777777" w:rsidR="00CD7B17" w:rsidRPr="00FF67A8" w:rsidRDefault="00CD7B17" w:rsidP="00FF67A8">
      <w:pPr>
        <w:pStyle w:val="BodyText"/>
        <w:rPr>
          <w:rFonts w:ascii="Calibri" w:hAnsi="Calibri"/>
          <w:sz w:val="24"/>
          <w:szCs w:val="24"/>
        </w:rPr>
      </w:pPr>
    </w:p>
    <w:p w14:paraId="27133F9D" w14:textId="62B69D7E" w:rsidR="00FF67A8" w:rsidRPr="00FF67A8" w:rsidRDefault="00FF67A8" w:rsidP="00FF67A8">
      <w:pPr>
        <w:pStyle w:val="BodyText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3. </w:t>
      </w:r>
      <w:r w:rsidR="00E56986">
        <w:rPr>
          <w:rFonts w:ascii="Calibri" w:hAnsi="Calibri"/>
          <w:sz w:val="24"/>
          <w:szCs w:val="24"/>
        </w:rPr>
        <w:t>In Matthew 6:16 Jesus says</w:t>
      </w:r>
      <w:r w:rsidR="00687CE4">
        <w:rPr>
          <w:rFonts w:ascii="Calibri" w:hAnsi="Calibri"/>
          <w:sz w:val="24"/>
          <w:szCs w:val="24"/>
        </w:rPr>
        <w:t xml:space="preserve"> that</w:t>
      </w:r>
      <w:r w:rsidR="00E56986">
        <w:rPr>
          <w:rFonts w:ascii="Calibri" w:hAnsi="Calibri"/>
          <w:sz w:val="24"/>
          <w:szCs w:val="24"/>
        </w:rPr>
        <w:t xml:space="preserve"> those who do good things in order to gain people’s approval have already </w:t>
      </w:r>
      <w:r w:rsidR="00687CE4">
        <w:rPr>
          <w:rFonts w:ascii="Calibri" w:hAnsi="Calibri"/>
          <w:sz w:val="24"/>
          <w:szCs w:val="24"/>
        </w:rPr>
        <w:t>received</w:t>
      </w:r>
      <w:r w:rsidR="00E56986">
        <w:rPr>
          <w:rFonts w:ascii="Calibri" w:hAnsi="Calibri"/>
          <w:sz w:val="24"/>
          <w:szCs w:val="24"/>
        </w:rPr>
        <w:t xml:space="preserve"> (in that human praise)</w:t>
      </w:r>
      <w:r w:rsidR="00687CE4">
        <w:rPr>
          <w:rFonts w:ascii="Calibri" w:hAnsi="Calibri"/>
          <w:sz w:val="24"/>
          <w:szCs w:val="24"/>
        </w:rPr>
        <w:t xml:space="preserve"> the only reward they’re going to get. </w:t>
      </w:r>
      <w:r w:rsidRPr="00FF67A8">
        <w:rPr>
          <w:rFonts w:ascii="Calibri" w:hAnsi="Calibri"/>
          <w:sz w:val="24"/>
          <w:szCs w:val="24"/>
        </w:rPr>
        <w:t>Why</w:t>
      </w:r>
      <w:r w:rsidR="00CD7B17">
        <w:rPr>
          <w:rFonts w:ascii="Calibri" w:hAnsi="Calibri"/>
          <w:sz w:val="24"/>
          <w:szCs w:val="24"/>
        </w:rPr>
        <w:t xml:space="preserve"> will </w:t>
      </w:r>
      <w:r w:rsidR="00E56986">
        <w:rPr>
          <w:rFonts w:ascii="Calibri" w:hAnsi="Calibri"/>
          <w:sz w:val="24"/>
          <w:szCs w:val="24"/>
        </w:rPr>
        <w:t>doing  good for selfish gain</w:t>
      </w:r>
      <w:r w:rsidR="00CD7B17">
        <w:rPr>
          <w:rFonts w:ascii="Calibri" w:hAnsi="Calibri"/>
          <w:sz w:val="24"/>
          <w:szCs w:val="24"/>
        </w:rPr>
        <w:t xml:space="preserve"> </w:t>
      </w:r>
      <w:r w:rsidR="00687CE4">
        <w:rPr>
          <w:rFonts w:ascii="Calibri" w:hAnsi="Calibri"/>
          <w:sz w:val="24"/>
          <w:szCs w:val="24"/>
        </w:rPr>
        <w:t>mean forfeiting God’s approval</w:t>
      </w:r>
      <w:r w:rsidR="006F0208">
        <w:rPr>
          <w:rFonts w:ascii="Calibri" w:hAnsi="Calibri"/>
          <w:sz w:val="24"/>
          <w:szCs w:val="24"/>
        </w:rPr>
        <w:t>?</w:t>
      </w:r>
    </w:p>
    <w:p w14:paraId="287C3557" w14:textId="77777777" w:rsidR="00FF67A8" w:rsidRPr="00FF67A8" w:rsidRDefault="00FF67A8" w:rsidP="00FF67A8">
      <w:pPr>
        <w:pStyle w:val="BodyText"/>
        <w:rPr>
          <w:rFonts w:ascii="Calibri" w:hAnsi="Calibri"/>
          <w:sz w:val="24"/>
          <w:szCs w:val="24"/>
        </w:rPr>
      </w:pPr>
    </w:p>
    <w:p w14:paraId="401720C6" w14:textId="77777777" w:rsidR="00FF67A8" w:rsidRDefault="00FF67A8" w:rsidP="00FF67A8">
      <w:pPr>
        <w:pStyle w:val="BodyText"/>
        <w:rPr>
          <w:rFonts w:ascii="Calibri" w:hAnsi="Calibri"/>
          <w:sz w:val="24"/>
          <w:szCs w:val="24"/>
        </w:rPr>
      </w:pPr>
    </w:p>
    <w:p w14:paraId="372F16EF" w14:textId="77777777" w:rsidR="00086D19" w:rsidRDefault="00086D19" w:rsidP="00FF67A8">
      <w:pPr>
        <w:pStyle w:val="BodyText"/>
        <w:rPr>
          <w:rFonts w:ascii="Calibri" w:hAnsi="Calibri"/>
          <w:sz w:val="24"/>
          <w:szCs w:val="24"/>
        </w:rPr>
      </w:pPr>
    </w:p>
    <w:p w14:paraId="35B699E6" w14:textId="77777777" w:rsidR="00086D19" w:rsidRPr="00FF67A8" w:rsidRDefault="00086D19" w:rsidP="00FF67A8">
      <w:pPr>
        <w:pStyle w:val="BodyText"/>
        <w:rPr>
          <w:rFonts w:ascii="Calibri" w:hAnsi="Calibri"/>
          <w:sz w:val="24"/>
          <w:szCs w:val="24"/>
        </w:rPr>
      </w:pPr>
    </w:p>
    <w:p w14:paraId="0D759C48" w14:textId="5A6165ED" w:rsidR="00FF67A8" w:rsidRDefault="00FF67A8" w:rsidP="00FF67A8">
      <w:pPr>
        <w:pStyle w:val="BodyText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4. </w:t>
      </w:r>
      <w:r w:rsidRPr="00FF67A8">
        <w:rPr>
          <w:rFonts w:ascii="Calibri" w:hAnsi="Calibri"/>
          <w:sz w:val="24"/>
          <w:szCs w:val="24"/>
        </w:rPr>
        <w:t>In 6:2 – 4, Jesus warns his disciples n</w:t>
      </w:r>
      <w:r w:rsidR="00687CE4">
        <w:rPr>
          <w:rFonts w:ascii="Calibri" w:hAnsi="Calibri"/>
          <w:sz w:val="24"/>
          <w:szCs w:val="24"/>
        </w:rPr>
        <w:t>ot to make a show of giving</w:t>
      </w:r>
      <w:r w:rsidRPr="00FF67A8">
        <w:rPr>
          <w:rFonts w:ascii="Calibri" w:hAnsi="Calibri"/>
          <w:sz w:val="24"/>
          <w:szCs w:val="24"/>
        </w:rPr>
        <w:t xml:space="preserve"> to t</w:t>
      </w:r>
      <w:r w:rsidR="002C1C60">
        <w:rPr>
          <w:rFonts w:ascii="Calibri" w:hAnsi="Calibri"/>
          <w:sz w:val="24"/>
          <w:szCs w:val="24"/>
        </w:rPr>
        <w:t>he</w:t>
      </w:r>
      <w:r w:rsidR="001C2B9B">
        <w:rPr>
          <w:rFonts w:ascii="Calibri" w:hAnsi="Calibri"/>
          <w:sz w:val="24"/>
          <w:szCs w:val="24"/>
        </w:rPr>
        <w:t xml:space="preserve"> needy? What might </w:t>
      </w:r>
      <w:r w:rsidR="00E56986">
        <w:rPr>
          <w:rFonts w:ascii="Calibri" w:hAnsi="Calibri"/>
          <w:sz w:val="24"/>
          <w:szCs w:val="24"/>
        </w:rPr>
        <w:t>showy generosity look</w:t>
      </w:r>
      <w:r w:rsidR="002C1C60">
        <w:rPr>
          <w:rFonts w:ascii="Calibri" w:hAnsi="Calibri"/>
          <w:sz w:val="24"/>
          <w:szCs w:val="24"/>
        </w:rPr>
        <w:t xml:space="preserve"> like today</w:t>
      </w:r>
      <w:r w:rsidR="006F0208">
        <w:rPr>
          <w:rFonts w:ascii="Calibri" w:hAnsi="Calibri"/>
          <w:sz w:val="24"/>
          <w:szCs w:val="24"/>
        </w:rPr>
        <w:t>? H</w:t>
      </w:r>
      <w:r w:rsidRPr="00FF67A8">
        <w:rPr>
          <w:rFonts w:ascii="Calibri" w:hAnsi="Calibri"/>
          <w:sz w:val="24"/>
          <w:szCs w:val="24"/>
        </w:rPr>
        <w:t>ow should we give</w:t>
      </w:r>
      <w:r w:rsidR="00687CE4">
        <w:rPr>
          <w:rFonts w:ascii="Calibri" w:hAnsi="Calibri"/>
          <w:sz w:val="24"/>
          <w:szCs w:val="24"/>
        </w:rPr>
        <w:t xml:space="preserve"> to needy people</w:t>
      </w:r>
      <w:r w:rsidRPr="00FF67A8">
        <w:rPr>
          <w:rFonts w:ascii="Calibri" w:hAnsi="Calibri"/>
          <w:sz w:val="24"/>
          <w:szCs w:val="24"/>
        </w:rPr>
        <w:t>?</w:t>
      </w:r>
    </w:p>
    <w:p w14:paraId="048224A9" w14:textId="77777777" w:rsidR="00CD7B17" w:rsidRDefault="00CD7B17" w:rsidP="00FF67A8">
      <w:pPr>
        <w:pStyle w:val="BodyText"/>
        <w:rPr>
          <w:rFonts w:ascii="Calibri" w:hAnsi="Calibri"/>
          <w:sz w:val="24"/>
          <w:szCs w:val="24"/>
        </w:rPr>
      </w:pPr>
    </w:p>
    <w:p w14:paraId="0FC50A04" w14:textId="77777777" w:rsidR="00CD7B17" w:rsidRDefault="00CD7B17" w:rsidP="00FF67A8">
      <w:pPr>
        <w:pStyle w:val="BodyText"/>
        <w:rPr>
          <w:rFonts w:ascii="Calibri" w:hAnsi="Calibri"/>
          <w:sz w:val="24"/>
          <w:szCs w:val="24"/>
        </w:rPr>
      </w:pPr>
    </w:p>
    <w:p w14:paraId="151DEBC9" w14:textId="77777777" w:rsidR="00CD7B17" w:rsidRDefault="00CD7B17" w:rsidP="00FF67A8">
      <w:pPr>
        <w:pStyle w:val="BodyText"/>
        <w:rPr>
          <w:rFonts w:ascii="Calibri" w:hAnsi="Calibri"/>
          <w:sz w:val="24"/>
          <w:szCs w:val="24"/>
        </w:rPr>
      </w:pPr>
    </w:p>
    <w:p w14:paraId="37EB3791" w14:textId="77777777" w:rsidR="00CD7B17" w:rsidRDefault="00CD7B17" w:rsidP="00FF67A8">
      <w:pPr>
        <w:pStyle w:val="BodyText"/>
        <w:rPr>
          <w:rFonts w:ascii="Calibri" w:hAnsi="Calibri"/>
          <w:sz w:val="24"/>
          <w:szCs w:val="24"/>
        </w:rPr>
      </w:pPr>
    </w:p>
    <w:p w14:paraId="55BF7C55" w14:textId="77777777" w:rsidR="00CD7B17" w:rsidRDefault="00CD7B17" w:rsidP="00FF67A8">
      <w:pPr>
        <w:pStyle w:val="BodyText"/>
        <w:rPr>
          <w:rFonts w:ascii="Calibri" w:hAnsi="Calibri"/>
          <w:sz w:val="24"/>
          <w:szCs w:val="24"/>
        </w:rPr>
      </w:pPr>
    </w:p>
    <w:p w14:paraId="3C074BB7" w14:textId="55D402C9" w:rsidR="00A84F17" w:rsidRPr="00E56986" w:rsidRDefault="00A37AA3" w:rsidP="002C1C60">
      <w:pPr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5. </w:t>
      </w:r>
      <w:r w:rsidR="002C1C60">
        <w:rPr>
          <w:rFonts w:ascii="Calibri" w:hAnsi="Calibri"/>
          <w:szCs w:val="24"/>
        </w:rPr>
        <w:t>The Bible teaches that public worship is a good and acceptable activi</w:t>
      </w:r>
      <w:r w:rsidR="00687CE4">
        <w:rPr>
          <w:rFonts w:ascii="Calibri" w:hAnsi="Calibri"/>
          <w:szCs w:val="24"/>
        </w:rPr>
        <w:t xml:space="preserve">ty (e.g. Psalm 35:18). </w:t>
      </w:r>
      <w:r w:rsidR="00E56986">
        <w:rPr>
          <w:rFonts w:ascii="Calibri" w:hAnsi="Calibri"/>
          <w:szCs w:val="24"/>
        </w:rPr>
        <w:t xml:space="preserve">Therefore, </w:t>
      </w:r>
      <w:r w:rsidR="002C1C60">
        <w:rPr>
          <w:rFonts w:ascii="Calibri" w:hAnsi="Calibri"/>
          <w:szCs w:val="24"/>
        </w:rPr>
        <w:t>w</w:t>
      </w:r>
      <w:r w:rsidR="00CD7B17">
        <w:rPr>
          <w:rFonts w:ascii="Calibri" w:hAnsi="Calibri"/>
          <w:szCs w:val="24"/>
        </w:rPr>
        <w:t xml:space="preserve">hat is the underlying principle in Jesus’ instruction, </w:t>
      </w:r>
      <w:r w:rsidR="00CD7B17" w:rsidRPr="00A37AA3">
        <w:rPr>
          <w:rFonts w:ascii="Calibri" w:hAnsi="Calibri"/>
          <w:i/>
          <w:szCs w:val="24"/>
        </w:rPr>
        <w:t>“</w:t>
      </w:r>
      <w:r w:rsidR="00CD7B17">
        <w:rPr>
          <w:rFonts w:ascii="Calibri" w:hAnsi="Calibri"/>
          <w:i/>
          <w:szCs w:val="24"/>
        </w:rPr>
        <w:t xml:space="preserve">6:6 </w:t>
      </w:r>
      <w:r w:rsidR="00CD7B17" w:rsidRPr="00A37AA3">
        <w:rPr>
          <w:rFonts w:ascii="Calibri" w:hAnsi="Calibri"/>
          <w:i/>
          <w:szCs w:val="24"/>
        </w:rPr>
        <w:t xml:space="preserve">But when you pray, go into your room, close the door and pray to your Father, who is unseen. Then your Father, who sees what is </w:t>
      </w:r>
      <w:r w:rsidR="00CD7B17">
        <w:rPr>
          <w:rFonts w:ascii="Calibri" w:hAnsi="Calibri"/>
          <w:i/>
          <w:szCs w:val="24"/>
        </w:rPr>
        <w:t xml:space="preserve">done in secret, will reward you.”? </w:t>
      </w:r>
      <w:r w:rsidR="00CD7B17" w:rsidRPr="00A37AA3">
        <w:rPr>
          <w:rFonts w:ascii="Calibri" w:hAnsi="Calibri"/>
          <w:i/>
          <w:szCs w:val="24"/>
        </w:rPr>
        <w:t xml:space="preserve"> </w:t>
      </w:r>
    </w:p>
    <w:p w14:paraId="7977C6F2" w14:textId="77777777" w:rsidR="002C1C60" w:rsidRDefault="002C1C60" w:rsidP="002C1C60">
      <w:pPr>
        <w:rPr>
          <w:rFonts w:ascii="Calibri" w:hAnsi="Calibri"/>
          <w:i/>
          <w:szCs w:val="24"/>
        </w:rPr>
      </w:pPr>
    </w:p>
    <w:p w14:paraId="03181EDD" w14:textId="77777777" w:rsidR="002C1C60" w:rsidRDefault="002C1C60" w:rsidP="002C1C60">
      <w:pPr>
        <w:rPr>
          <w:rFonts w:ascii="Calibri" w:hAnsi="Calibri"/>
          <w:i/>
          <w:szCs w:val="24"/>
        </w:rPr>
      </w:pPr>
    </w:p>
    <w:p w14:paraId="4F64BBF5" w14:textId="77777777" w:rsidR="002C1C60" w:rsidRDefault="002C1C60" w:rsidP="002C1C60">
      <w:pPr>
        <w:rPr>
          <w:rFonts w:ascii="Calibri" w:hAnsi="Calibri"/>
          <w:i/>
          <w:szCs w:val="24"/>
        </w:rPr>
      </w:pPr>
    </w:p>
    <w:p w14:paraId="668B7E45" w14:textId="77777777" w:rsidR="002C1C60" w:rsidRDefault="002C1C60" w:rsidP="002C1C60">
      <w:pPr>
        <w:rPr>
          <w:rFonts w:ascii="Calibri" w:hAnsi="Calibri"/>
          <w:i/>
          <w:szCs w:val="24"/>
        </w:rPr>
      </w:pPr>
    </w:p>
    <w:p w14:paraId="10780CDD" w14:textId="77777777" w:rsidR="002C1C60" w:rsidRDefault="002C1C60" w:rsidP="002C1C60">
      <w:pPr>
        <w:rPr>
          <w:rFonts w:ascii="Calibri" w:hAnsi="Calibri"/>
          <w:szCs w:val="24"/>
        </w:rPr>
      </w:pPr>
    </w:p>
    <w:p w14:paraId="18A2001E" w14:textId="1802A79A" w:rsidR="00A37AA3" w:rsidRDefault="00E56986" w:rsidP="00FF67A8">
      <w:pPr>
        <w:pStyle w:val="BodyText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6</w:t>
      </w:r>
      <w:r w:rsidR="00FF67A8">
        <w:rPr>
          <w:rFonts w:ascii="Calibri" w:hAnsi="Calibri"/>
          <w:sz w:val="24"/>
          <w:szCs w:val="24"/>
        </w:rPr>
        <w:t xml:space="preserve">. </w:t>
      </w:r>
      <w:r w:rsidR="00CD7B17">
        <w:rPr>
          <w:rFonts w:ascii="Calibri" w:hAnsi="Calibri"/>
          <w:sz w:val="24"/>
          <w:szCs w:val="24"/>
        </w:rPr>
        <w:t xml:space="preserve">In 6:16 – 18, Jesus </w:t>
      </w:r>
      <w:r w:rsidR="00FF67A8" w:rsidRPr="00FF67A8">
        <w:rPr>
          <w:rFonts w:ascii="Calibri" w:hAnsi="Calibri"/>
          <w:sz w:val="24"/>
          <w:szCs w:val="24"/>
        </w:rPr>
        <w:t>warns hi</w:t>
      </w:r>
      <w:r w:rsidR="00A37AA3">
        <w:rPr>
          <w:rFonts w:ascii="Calibri" w:hAnsi="Calibri"/>
          <w:sz w:val="24"/>
          <w:szCs w:val="24"/>
        </w:rPr>
        <w:t>s disciples not to draw attention to their fa</w:t>
      </w:r>
      <w:r w:rsidR="0032676F">
        <w:rPr>
          <w:rFonts w:ascii="Calibri" w:hAnsi="Calibri"/>
          <w:sz w:val="24"/>
          <w:szCs w:val="24"/>
        </w:rPr>
        <w:t xml:space="preserve">sting. Give a </w:t>
      </w:r>
      <w:r>
        <w:rPr>
          <w:rFonts w:ascii="Calibri" w:hAnsi="Calibri"/>
          <w:sz w:val="24"/>
          <w:szCs w:val="24"/>
        </w:rPr>
        <w:t>positive example</w:t>
      </w:r>
      <w:r w:rsidR="002C1C60">
        <w:rPr>
          <w:rFonts w:ascii="Calibri" w:hAnsi="Calibri"/>
          <w:sz w:val="24"/>
          <w:szCs w:val="24"/>
        </w:rPr>
        <w:t xml:space="preserve"> of </w:t>
      </w:r>
      <w:r w:rsidR="00CD7B17">
        <w:rPr>
          <w:rFonts w:ascii="Calibri" w:hAnsi="Calibri"/>
          <w:sz w:val="24"/>
          <w:szCs w:val="24"/>
        </w:rPr>
        <w:t xml:space="preserve">going without </w:t>
      </w:r>
      <w:r w:rsidR="00873A6A">
        <w:rPr>
          <w:rFonts w:ascii="Calibri" w:hAnsi="Calibri"/>
          <w:sz w:val="24"/>
          <w:szCs w:val="24"/>
        </w:rPr>
        <w:t>s</w:t>
      </w:r>
      <w:r>
        <w:rPr>
          <w:rFonts w:ascii="Calibri" w:hAnsi="Calibri"/>
          <w:sz w:val="24"/>
          <w:szCs w:val="24"/>
        </w:rPr>
        <w:t xml:space="preserve">omething for a time </w:t>
      </w:r>
      <w:r w:rsidR="001C2B9B">
        <w:rPr>
          <w:rFonts w:ascii="Calibri" w:hAnsi="Calibri"/>
          <w:sz w:val="24"/>
          <w:szCs w:val="24"/>
        </w:rPr>
        <w:t>as a way of worshipping God</w:t>
      </w:r>
      <w:r w:rsidR="0032676F">
        <w:rPr>
          <w:rFonts w:ascii="Calibri" w:hAnsi="Calibri"/>
          <w:sz w:val="24"/>
          <w:szCs w:val="24"/>
        </w:rPr>
        <w:t xml:space="preserve"> or</w:t>
      </w:r>
      <w:r w:rsidR="00CD7B17">
        <w:rPr>
          <w:rFonts w:ascii="Calibri" w:hAnsi="Calibri"/>
          <w:sz w:val="24"/>
          <w:szCs w:val="24"/>
        </w:rPr>
        <w:t xml:space="preserve"> for our spiritual good?  </w:t>
      </w:r>
    </w:p>
    <w:p w14:paraId="3817DC8A" w14:textId="77777777" w:rsidR="00873A6A" w:rsidRDefault="00873A6A" w:rsidP="00FF67A8">
      <w:pPr>
        <w:pStyle w:val="BodyText"/>
        <w:rPr>
          <w:rFonts w:ascii="Calibri" w:hAnsi="Calibri"/>
          <w:sz w:val="24"/>
          <w:szCs w:val="24"/>
        </w:rPr>
      </w:pPr>
    </w:p>
    <w:p w14:paraId="06747C71" w14:textId="77777777" w:rsidR="00873A6A" w:rsidRDefault="00873A6A" w:rsidP="00FF67A8">
      <w:pPr>
        <w:pStyle w:val="BodyText"/>
        <w:rPr>
          <w:rFonts w:ascii="Calibri" w:hAnsi="Calibri"/>
          <w:sz w:val="24"/>
          <w:szCs w:val="24"/>
        </w:rPr>
      </w:pPr>
    </w:p>
    <w:p w14:paraId="3DD6BA84" w14:textId="77777777" w:rsidR="00873A6A" w:rsidRDefault="00873A6A" w:rsidP="00FF67A8">
      <w:pPr>
        <w:pStyle w:val="BodyText"/>
        <w:rPr>
          <w:rFonts w:ascii="Calibri" w:hAnsi="Calibri"/>
          <w:sz w:val="24"/>
          <w:szCs w:val="24"/>
        </w:rPr>
      </w:pPr>
    </w:p>
    <w:p w14:paraId="71BE2E05" w14:textId="77777777" w:rsidR="00873A6A" w:rsidRDefault="00873A6A" w:rsidP="00FF67A8">
      <w:pPr>
        <w:pStyle w:val="BodyText"/>
        <w:rPr>
          <w:rFonts w:ascii="Calibri" w:hAnsi="Calibri"/>
          <w:sz w:val="24"/>
          <w:szCs w:val="24"/>
        </w:rPr>
      </w:pPr>
    </w:p>
    <w:p w14:paraId="27F86E61" w14:textId="77777777" w:rsidR="00873A6A" w:rsidRDefault="00873A6A" w:rsidP="00FF67A8">
      <w:pPr>
        <w:pStyle w:val="BodyText"/>
        <w:rPr>
          <w:rFonts w:ascii="Calibri" w:hAnsi="Calibri"/>
          <w:sz w:val="24"/>
          <w:szCs w:val="24"/>
        </w:rPr>
      </w:pPr>
    </w:p>
    <w:p w14:paraId="2D21EA0E" w14:textId="18E48AF9" w:rsidR="00E620D1" w:rsidRDefault="00E620D1" w:rsidP="00FF67A8">
      <w:pPr>
        <w:pStyle w:val="BodyText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7</w:t>
      </w:r>
      <w:r w:rsidR="00A37AA3">
        <w:rPr>
          <w:rFonts w:ascii="Calibri" w:hAnsi="Calibri"/>
          <w:sz w:val="24"/>
          <w:szCs w:val="24"/>
        </w:rPr>
        <w:t xml:space="preserve">. </w:t>
      </w:r>
      <w:r>
        <w:rPr>
          <w:rFonts w:ascii="Calibri" w:hAnsi="Calibri"/>
          <w:sz w:val="24"/>
          <w:szCs w:val="24"/>
        </w:rPr>
        <w:t>Twice in this section</w:t>
      </w:r>
      <w:r w:rsidR="0032676F">
        <w:rPr>
          <w:rFonts w:ascii="Calibri" w:hAnsi="Calibri"/>
          <w:sz w:val="24"/>
          <w:szCs w:val="24"/>
        </w:rPr>
        <w:t xml:space="preserve"> (6:6 &amp; 18)</w:t>
      </w:r>
      <w:r>
        <w:rPr>
          <w:rFonts w:ascii="Calibri" w:hAnsi="Calibri"/>
          <w:sz w:val="24"/>
          <w:szCs w:val="24"/>
        </w:rPr>
        <w:t xml:space="preserve">, Jesus points to </w:t>
      </w:r>
      <w:r w:rsidR="001C2B9B">
        <w:rPr>
          <w:rFonts w:ascii="Calibri" w:hAnsi="Calibri"/>
          <w:sz w:val="24"/>
          <w:szCs w:val="24"/>
        </w:rPr>
        <w:t>God’s example of giving to us secretly (</w:t>
      </w:r>
      <w:r w:rsidR="0032676F">
        <w:rPr>
          <w:rFonts w:ascii="Calibri" w:hAnsi="Calibri"/>
          <w:sz w:val="24"/>
          <w:szCs w:val="24"/>
        </w:rPr>
        <w:t>while remaining unseen</w:t>
      </w:r>
      <w:r w:rsidR="001C2B9B">
        <w:rPr>
          <w:rFonts w:ascii="Calibri" w:hAnsi="Calibri"/>
          <w:sz w:val="24"/>
          <w:szCs w:val="24"/>
        </w:rPr>
        <w:t>)</w:t>
      </w:r>
      <w:r>
        <w:rPr>
          <w:rFonts w:ascii="Calibri" w:hAnsi="Calibri"/>
          <w:sz w:val="24"/>
          <w:szCs w:val="24"/>
        </w:rPr>
        <w:t>. Give some examples of</w:t>
      </w:r>
      <w:r w:rsidR="001C2B9B">
        <w:rPr>
          <w:rFonts w:ascii="Calibri" w:hAnsi="Calibri"/>
          <w:sz w:val="24"/>
          <w:szCs w:val="24"/>
        </w:rPr>
        <w:t xml:space="preserve"> ways in which God gives gifts to people simply because he loves us, without drawing attention to himself</w:t>
      </w:r>
      <w:r>
        <w:rPr>
          <w:rFonts w:ascii="Calibri" w:hAnsi="Calibri"/>
          <w:sz w:val="24"/>
          <w:szCs w:val="24"/>
        </w:rPr>
        <w:t xml:space="preserve">. </w:t>
      </w:r>
    </w:p>
    <w:p w14:paraId="33DF1CF2" w14:textId="77777777" w:rsidR="00E620D1" w:rsidRDefault="00E620D1" w:rsidP="00FF67A8">
      <w:pPr>
        <w:pStyle w:val="BodyText"/>
        <w:rPr>
          <w:rFonts w:ascii="Calibri" w:hAnsi="Calibri"/>
          <w:sz w:val="24"/>
          <w:szCs w:val="24"/>
        </w:rPr>
      </w:pPr>
      <w:bookmarkStart w:id="0" w:name="_GoBack"/>
      <w:bookmarkEnd w:id="0"/>
    </w:p>
    <w:p w14:paraId="05956AF2" w14:textId="77777777" w:rsidR="00E620D1" w:rsidRDefault="00E620D1" w:rsidP="00FF67A8">
      <w:pPr>
        <w:pStyle w:val="BodyText"/>
        <w:rPr>
          <w:rFonts w:ascii="Calibri" w:hAnsi="Calibri"/>
          <w:sz w:val="24"/>
          <w:szCs w:val="24"/>
        </w:rPr>
      </w:pPr>
    </w:p>
    <w:p w14:paraId="50346E4D" w14:textId="77777777" w:rsidR="00E620D1" w:rsidRDefault="00E620D1" w:rsidP="00FF67A8">
      <w:pPr>
        <w:pStyle w:val="BodyText"/>
        <w:rPr>
          <w:rFonts w:ascii="Calibri" w:hAnsi="Calibri"/>
          <w:sz w:val="24"/>
          <w:szCs w:val="24"/>
        </w:rPr>
      </w:pPr>
    </w:p>
    <w:p w14:paraId="06785625" w14:textId="77777777" w:rsidR="00E620D1" w:rsidRDefault="00E620D1" w:rsidP="00FF67A8">
      <w:pPr>
        <w:pStyle w:val="BodyText"/>
        <w:rPr>
          <w:rFonts w:ascii="Calibri" w:hAnsi="Calibri"/>
          <w:sz w:val="24"/>
          <w:szCs w:val="24"/>
        </w:rPr>
      </w:pPr>
    </w:p>
    <w:p w14:paraId="518D7892" w14:textId="77777777" w:rsidR="00E620D1" w:rsidRDefault="00E620D1" w:rsidP="00FF67A8">
      <w:pPr>
        <w:pStyle w:val="BodyText"/>
        <w:rPr>
          <w:rFonts w:ascii="Calibri" w:hAnsi="Calibri"/>
          <w:sz w:val="24"/>
          <w:szCs w:val="24"/>
        </w:rPr>
      </w:pPr>
    </w:p>
    <w:p w14:paraId="302FC44B" w14:textId="5F86A23C" w:rsidR="00A37AA3" w:rsidRPr="00FF67A8" w:rsidRDefault="00E620D1" w:rsidP="00FF67A8">
      <w:pPr>
        <w:pStyle w:val="BodyText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8. </w:t>
      </w:r>
      <w:r w:rsidR="002C1C60">
        <w:rPr>
          <w:rFonts w:ascii="Calibri" w:hAnsi="Calibri"/>
          <w:sz w:val="24"/>
          <w:szCs w:val="24"/>
        </w:rPr>
        <w:t>Give one example of how</w:t>
      </w:r>
      <w:r w:rsidR="00A84F17">
        <w:rPr>
          <w:rFonts w:ascii="Calibri" w:hAnsi="Calibri"/>
          <w:sz w:val="24"/>
          <w:szCs w:val="24"/>
        </w:rPr>
        <w:t xml:space="preserve"> </w:t>
      </w:r>
      <w:r w:rsidR="002C1C60">
        <w:rPr>
          <w:rFonts w:ascii="Calibri" w:hAnsi="Calibri"/>
          <w:sz w:val="24"/>
          <w:szCs w:val="24"/>
        </w:rPr>
        <w:t xml:space="preserve">Jesus’ teaching </w:t>
      </w:r>
      <w:r w:rsidR="00A84F17">
        <w:rPr>
          <w:rFonts w:ascii="Calibri" w:hAnsi="Calibri"/>
          <w:sz w:val="24"/>
          <w:szCs w:val="24"/>
        </w:rPr>
        <w:t>has challenged</w:t>
      </w:r>
      <w:r w:rsidR="00687CE4">
        <w:rPr>
          <w:rFonts w:ascii="Calibri" w:hAnsi="Calibri"/>
          <w:sz w:val="24"/>
          <w:szCs w:val="24"/>
        </w:rPr>
        <w:t xml:space="preserve"> you to change your</w:t>
      </w:r>
      <w:r>
        <w:rPr>
          <w:rFonts w:ascii="Calibri" w:hAnsi="Calibri"/>
          <w:sz w:val="24"/>
          <w:szCs w:val="24"/>
        </w:rPr>
        <w:t xml:space="preserve"> inner attitude or outward practices toward</w:t>
      </w:r>
      <w:r w:rsidR="00687CE4">
        <w:rPr>
          <w:rFonts w:ascii="Calibri" w:hAnsi="Calibri"/>
          <w:sz w:val="24"/>
          <w:szCs w:val="24"/>
        </w:rPr>
        <w:t xml:space="preserve"> worship,</w:t>
      </w:r>
      <w:r>
        <w:rPr>
          <w:rFonts w:ascii="Calibri" w:hAnsi="Calibri"/>
          <w:sz w:val="24"/>
          <w:szCs w:val="24"/>
        </w:rPr>
        <w:t xml:space="preserve"> prayer or doing good for others</w:t>
      </w:r>
      <w:r w:rsidR="00A84F17">
        <w:rPr>
          <w:rFonts w:ascii="Calibri" w:hAnsi="Calibri"/>
          <w:sz w:val="24"/>
          <w:szCs w:val="24"/>
        </w:rPr>
        <w:t xml:space="preserve">. </w:t>
      </w:r>
    </w:p>
    <w:p w14:paraId="4361F371" w14:textId="77777777" w:rsidR="00FF67A8" w:rsidRPr="00FF67A8" w:rsidRDefault="00FF67A8" w:rsidP="00FF67A8">
      <w:pPr>
        <w:pStyle w:val="BodyText"/>
        <w:rPr>
          <w:rFonts w:ascii="Calibri" w:hAnsi="Calibri"/>
          <w:sz w:val="24"/>
          <w:szCs w:val="24"/>
        </w:rPr>
      </w:pPr>
    </w:p>
    <w:p w14:paraId="1FC518A9" w14:textId="77777777" w:rsidR="00FF67A8" w:rsidRPr="00FF67A8" w:rsidRDefault="00FF67A8" w:rsidP="00FF67A8">
      <w:pPr>
        <w:pStyle w:val="BodyText"/>
        <w:rPr>
          <w:rFonts w:ascii="Calibri" w:hAnsi="Calibri"/>
          <w:sz w:val="24"/>
          <w:szCs w:val="24"/>
        </w:rPr>
      </w:pPr>
    </w:p>
    <w:p w14:paraId="674FC05E" w14:textId="77777777" w:rsidR="00FF67A8" w:rsidRPr="00FF67A8" w:rsidRDefault="00FF67A8" w:rsidP="00FF67A8">
      <w:pPr>
        <w:pStyle w:val="BodyText"/>
        <w:rPr>
          <w:rFonts w:ascii="Calibri" w:hAnsi="Calibri"/>
          <w:sz w:val="24"/>
          <w:szCs w:val="24"/>
        </w:rPr>
      </w:pPr>
    </w:p>
    <w:p w14:paraId="7993C018" w14:textId="77777777" w:rsidR="004D4AB1" w:rsidRDefault="004D4AB1" w:rsidP="004D4AB1">
      <w:pPr>
        <w:pStyle w:val="BodyText"/>
        <w:rPr>
          <w:rFonts w:ascii="Calibri" w:hAnsi="Calibri"/>
          <w:sz w:val="24"/>
          <w:szCs w:val="24"/>
        </w:rPr>
      </w:pPr>
    </w:p>
    <w:p w14:paraId="343D52C7" w14:textId="77777777" w:rsidR="004D4AB1" w:rsidRDefault="004D4AB1" w:rsidP="004D4AB1">
      <w:pPr>
        <w:pStyle w:val="BodyText"/>
        <w:rPr>
          <w:rFonts w:ascii="Calibri" w:hAnsi="Calibri"/>
          <w:sz w:val="24"/>
          <w:szCs w:val="24"/>
        </w:rPr>
      </w:pPr>
    </w:p>
    <w:p w14:paraId="3C6D4487" w14:textId="77777777" w:rsidR="00122576" w:rsidRDefault="00122576"/>
    <w:sectPr w:rsidR="00122576" w:rsidSect="00C30B03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rculanum">
    <w:panose1 w:val="02000505000000020004"/>
    <w:charset w:val="00"/>
    <w:family w:val="auto"/>
    <w:pitch w:val="variable"/>
    <w:sig w:usb0="80000067" w:usb1="00000000" w:usb2="00000000" w:usb3="00000000" w:csb0="00000001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4A668B"/>
    <w:multiLevelType w:val="hybridMultilevel"/>
    <w:tmpl w:val="E70C53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AB1"/>
    <w:rsid w:val="00082A51"/>
    <w:rsid w:val="00086D19"/>
    <w:rsid w:val="00122576"/>
    <w:rsid w:val="001C2B9B"/>
    <w:rsid w:val="002C1C60"/>
    <w:rsid w:val="0032676F"/>
    <w:rsid w:val="00404FA0"/>
    <w:rsid w:val="004D4AB1"/>
    <w:rsid w:val="00687CE4"/>
    <w:rsid w:val="006A78E6"/>
    <w:rsid w:val="006F0208"/>
    <w:rsid w:val="00873A6A"/>
    <w:rsid w:val="008B1700"/>
    <w:rsid w:val="00A37AA3"/>
    <w:rsid w:val="00A84F17"/>
    <w:rsid w:val="00C30B03"/>
    <w:rsid w:val="00C730C4"/>
    <w:rsid w:val="00CD7B17"/>
    <w:rsid w:val="00E56986"/>
    <w:rsid w:val="00E620D1"/>
    <w:rsid w:val="00FF6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EDBEF1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4AB1"/>
    <w:rPr>
      <w:rFonts w:ascii="Times" w:eastAsia="Times" w:hAnsi="Times" w:cs="Times New Roman"/>
      <w:noProof/>
      <w:szCs w:val="2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D4AB1"/>
    <w:pPr>
      <w:spacing w:before="100" w:beforeAutospacing="1" w:after="100" w:afterAutospacing="1"/>
    </w:pPr>
    <w:rPr>
      <w:rFonts w:eastAsia="Times New Roman"/>
      <w:noProof w:val="0"/>
      <w:sz w:val="20"/>
    </w:rPr>
  </w:style>
  <w:style w:type="paragraph" w:styleId="BodyText">
    <w:name w:val="Body Text"/>
    <w:basedOn w:val="Normal"/>
    <w:link w:val="BodyTextChar"/>
    <w:rsid w:val="004D4AB1"/>
    <w:rPr>
      <w:sz w:val="22"/>
    </w:rPr>
  </w:style>
  <w:style w:type="character" w:customStyle="1" w:styleId="BodyTextChar">
    <w:name w:val="Body Text Char"/>
    <w:basedOn w:val="DefaultParagraphFont"/>
    <w:link w:val="BodyText"/>
    <w:rsid w:val="004D4AB1"/>
    <w:rPr>
      <w:rFonts w:ascii="Times" w:eastAsia="Times" w:hAnsi="Times" w:cs="Times New Roman"/>
      <w:noProof/>
      <w:sz w:val="22"/>
      <w:szCs w:val="20"/>
      <w:lang w:val="en-AU"/>
    </w:rPr>
  </w:style>
  <w:style w:type="character" w:customStyle="1" w:styleId="chapternum">
    <w:name w:val="chapternum"/>
    <w:basedOn w:val="DefaultParagraphFont"/>
    <w:rsid w:val="004D4AB1"/>
  </w:style>
  <w:style w:type="character" w:customStyle="1" w:styleId="woj">
    <w:name w:val="woj"/>
    <w:basedOn w:val="DefaultParagraphFont"/>
    <w:rsid w:val="004D4AB1"/>
  </w:style>
  <w:style w:type="character" w:customStyle="1" w:styleId="apple-converted-space">
    <w:name w:val="apple-converted-space"/>
    <w:basedOn w:val="DefaultParagraphFont"/>
    <w:rsid w:val="004D4AB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4AB1"/>
    <w:rPr>
      <w:rFonts w:ascii="Times" w:eastAsia="Times" w:hAnsi="Times" w:cs="Times New Roman"/>
      <w:noProof/>
      <w:szCs w:val="2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D4AB1"/>
    <w:pPr>
      <w:spacing w:before="100" w:beforeAutospacing="1" w:after="100" w:afterAutospacing="1"/>
    </w:pPr>
    <w:rPr>
      <w:rFonts w:eastAsia="Times New Roman"/>
      <w:noProof w:val="0"/>
      <w:sz w:val="20"/>
    </w:rPr>
  </w:style>
  <w:style w:type="paragraph" w:styleId="BodyText">
    <w:name w:val="Body Text"/>
    <w:basedOn w:val="Normal"/>
    <w:link w:val="BodyTextChar"/>
    <w:rsid w:val="004D4AB1"/>
    <w:rPr>
      <w:sz w:val="22"/>
    </w:rPr>
  </w:style>
  <w:style w:type="character" w:customStyle="1" w:styleId="BodyTextChar">
    <w:name w:val="Body Text Char"/>
    <w:basedOn w:val="DefaultParagraphFont"/>
    <w:link w:val="BodyText"/>
    <w:rsid w:val="004D4AB1"/>
    <w:rPr>
      <w:rFonts w:ascii="Times" w:eastAsia="Times" w:hAnsi="Times" w:cs="Times New Roman"/>
      <w:noProof/>
      <w:sz w:val="22"/>
      <w:szCs w:val="20"/>
      <w:lang w:val="en-AU"/>
    </w:rPr>
  </w:style>
  <w:style w:type="character" w:customStyle="1" w:styleId="chapternum">
    <w:name w:val="chapternum"/>
    <w:basedOn w:val="DefaultParagraphFont"/>
    <w:rsid w:val="004D4AB1"/>
  </w:style>
  <w:style w:type="character" w:customStyle="1" w:styleId="woj">
    <w:name w:val="woj"/>
    <w:basedOn w:val="DefaultParagraphFont"/>
    <w:rsid w:val="004D4AB1"/>
  </w:style>
  <w:style w:type="character" w:customStyle="1" w:styleId="apple-converted-space">
    <w:name w:val="apple-converted-space"/>
    <w:basedOn w:val="DefaultParagraphFont"/>
    <w:rsid w:val="004D4A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660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2</Pages>
  <Words>417</Words>
  <Characters>2379</Characters>
  <Application>Microsoft Macintosh Word</Application>
  <DocSecurity>0</DocSecurity>
  <Lines>19</Lines>
  <Paragraphs>5</Paragraphs>
  <ScaleCrop>false</ScaleCrop>
  <Company>WSCCC</Company>
  <LinksUpToDate>false</LinksUpToDate>
  <CharactersWithSpaces>2791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Chadd Hafer</dc:creator>
  <cp:keywords/>
  <dc:description/>
  <cp:lastModifiedBy>Chadd Hafer</cp:lastModifiedBy>
  <cp:revision>11</cp:revision>
  <dcterms:created xsi:type="dcterms:W3CDTF">2017-03-16T05:07:00Z</dcterms:created>
  <dcterms:modified xsi:type="dcterms:W3CDTF">2017-03-23T02:56:00Z</dcterms:modified>
</cp:coreProperties>
</file>